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69E8E05F" w:rsidR="005C34B1" w:rsidRPr="00524D0B" w:rsidRDefault="00112AA6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MAPA 20250075001000 Prestation d'Activité Physique Adaptée (APA) par un enseignant pour le Centre Hospitalier du Pays d’Avesnes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78B2ADA6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9BCA9D8" w14:textId="3234AA9C" w:rsidR="00112AA6" w:rsidRDefault="00112AA6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981E50F" w14:textId="3BE83544" w:rsidR="00112AA6" w:rsidRDefault="00112AA6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56503CDB" w14:textId="77777777" w:rsidR="00112AA6" w:rsidRDefault="00112AA6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616EC525" w:rsidR="006B51FC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6B51FC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1BB3D5F1" w:rsidR="007B301D" w:rsidRPr="004B07C4" w:rsidRDefault="00112AA6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</w:t>
      </w:r>
      <w:r>
        <w:rPr>
          <w:rFonts w:asciiTheme="minorHAnsi" w:hAnsiTheme="minorHAnsi" w:cstheme="minorHAnsi"/>
          <w:sz w:val="20"/>
          <w:szCs w:val="22"/>
          <w:lang w:val="fr-FR"/>
        </w:rPr>
        <w:t>u Pays d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12AA6">
        <w:rPr>
          <w:rFonts w:ascii="Arial" w:hAnsi="Arial" w:cs="Arial"/>
          <w:sz w:val="22"/>
        </w:rPr>
      </w:r>
      <w:r w:rsidR="00112AA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12AA6">
        <w:rPr>
          <w:rFonts w:ascii="Arial" w:hAnsi="Arial" w:cs="Arial"/>
          <w:sz w:val="22"/>
        </w:rPr>
      </w:r>
      <w:r w:rsidR="00112AA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12AA6">
        <w:rPr>
          <w:rFonts w:ascii="Arial" w:hAnsi="Arial" w:cs="Arial"/>
          <w:sz w:val="22"/>
        </w:rPr>
      </w:r>
      <w:r w:rsidR="00112AA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12AA6">
        <w:rPr>
          <w:rFonts w:ascii="Arial" w:hAnsi="Arial" w:cs="Arial"/>
          <w:sz w:val="22"/>
        </w:rPr>
      </w:r>
      <w:r w:rsidR="00112AA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12AA6">
        <w:rPr>
          <w:rFonts w:ascii="Arial" w:hAnsi="Arial" w:cs="Arial"/>
          <w:sz w:val="22"/>
        </w:rPr>
      </w:r>
      <w:r w:rsidR="00112AA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12AA6">
        <w:rPr>
          <w:rFonts w:ascii="Arial" w:hAnsi="Arial" w:cs="Arial"/>
          <w:sz w:val="22"/>
        </w:rPr>
      </w:r>
      <w:r w:rsidR="00112AA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12AA6">
        <w:rPr>
          <w:rFonts w:ascii="Arial" w:hAnsi="Arial" w:cs="Arial"/>
          <w:sz w:val="22"/>
        </w:rPr>
      </w:r>
      <w:r w:rsidR="00112AA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112AA6">
        <w:rPr>
          <w:rFonts w:ascii="Arial" w:hAnsi="Arial" w:cs="Arial"/>
          <w:sz w:val="22"/>
        </w:rPr>
      </w:r>
      <w:r w:rsidR="00112AA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6B16706C" w:rsidR="00DD5BD8" w:rsidRPr="004B07C4" w:rsidRDefault="00112AA6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7C6B224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</w:t>
      </w:r>
      <w:r w:rsidR="00BF4F91"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06 63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– </w:t>
      </w:r>
      <w:hyperlink r:id="rId9" w:history="1">
        <w:r w:rsidR="00BF4F91" w:rsidRPr="00BF4F91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plichon-l1@ch-valenciennes.fr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12AA6">
              <w:rPr>
                <w:rFonts w:ascii="Arial" w:hAnsi="Arial" w:cs="Arial"/>
              </w:rPr>
            </w:r>
            <w:r w:rsidR="00112AA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12AA6">
              <w:rPr>
                <w:rFonts w:ascii="Arial" w:hAnsi="Arial" w:cs="Arial"/>
              </w:rPr>
            </w:r>
            <w:r w:rsidR="00112AA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12AA6">
              <w:rPr>
                <w:rFonts w:ascii="Arial" w:hAnsi="Arial" w:cs="Arial"/>
              </w:rPr>
            </w:r>
            <w:r w:rsidR="00112AA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12AA6">
              <w:rPr>
                <w:rFonts w:ascii="Arial" w:hAnsi="Arial" w:cs="Arial"/>
              </w:rPr>
            </w:r>
            <w:r w:rsidR="00112AA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12AA6">
              <w:rPr>
                <w:rFonts w:ascii="Arial" w:hAnsi="Arial" w:cs="Arial"/>
              </w:rPr>
            </w:r>
            <w:r w:rsidR="00112AA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12AA6">
              <w:rPr>
                <w:rFonts w:ascii="Arial" w:hAnsi="Arial" w:cs="Arial"/>
              </w:rPr>
            </w:r>
            <w:r w:rsidR="00112AA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112AA6">
              <w:rPr>
                <w:rFonts w:ascii="Arial" w:hAnsi="Arial" w:cs="Arial"/>
              </w:rPr>
            </w:r>
            <w:r w:rsidR="00112AA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112AA6">
        <w:rPr>
          <w:rFonts w:ascii="Arial" w:hAnsi="Arial" w:cs="Arial"/>
        </w:rPr>
      </w:r>
      <w:r w:rsidR="00112AA6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306F5F68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112AA6" w:rsidRPr="00112AA6">
        <w:rPr>
          <w:color w:val="000000"/>
          <w:lang w:val="fr-FR"/>
        </w:rPr>
        <w:t>la prestation d'Activité Physique Adaptée (APA) par un enseignant pour le Centre Hospitalier du Pays d’Avesnes.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4288CB09" w14:textId="5B2BF960" w:rsidR="00C70AB0" w:rsidRPr="00112AA6" w:rsidRDefault="00112AA6" w:rsidP="00112AA6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="00FF64DA"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="00FF64DA"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du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="00FF64DA"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="00FF64DA"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305D92B1" w14:textId="5178CC98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6BD14F8C" w:rsidR="00FF64DA" w:rsidRPr="004B07C4" w:rsidRDefault="00112AA6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77C48A3D" w14:textId="47057F42" w:rsidR="00A52C7F" w:rsidRPr="00A52C7F" w:rsidRDefault="00A52C7F" w:rsidP="00A52C7F">
      <w:pPr>
        <w:pStyle w:val="ParagrapheIndent2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La procédure de passation utilisée est la procédure adaptée ouverte. Elle est soumise aux dispositions des articles </w:t>
      </w:r>
      <w:r w:rsidRPr="00BF4F91">
        <w:rPr>
          <w:color w:val="000000"/>
          <w:lang w:val="fr-FR"/>
        </w:rPr>
        <w:br/>
        <w:t>L. 2123-1 et R. 2123-1 1° du code de la commande publique.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3FAB8BF2" w14:textId="31800A0C" w:rsidR="00CD3BA2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2" w:name="ArtL1_AE-3-A5"/>
      <w:bookmarkStart w:id="13" w:name="_Toc256000006"/>
      <w:bookmarkEnd w:id="11"/>
      <w:bookmarkEnd w:id="12"/>
      <w:r w:rsidRPr="00BF4F91">
        <w:rPr>
          <w:rFonts w:ascii="Calibri" w:eastAsia="Calibri" w:hAnsi="Calibri" w:cs="Calibri"/>
          <w:color w:val="000000"/>
          <w:sz w:val="20"/>
          <w:lang w:val="fr-FR"/>
        </w:rPr>
        <w:t>Il s'agit d'un marché ordinaire.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5E42005F" w14:textId="5C9AF2CB" w:rsidR="001301DD" w:rsidRPr="00BF4F91" w:rsidRDefault="00A52C7F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934322" w:rsidRPr="00BF4F91">
        <w:rPr>
          <w:color w:val="000000"/>
          <w:lang w:val="fr-FR"/>
        </w:rPr>
        <w:t xml:space="preserve">Les </w:t>
      </w:r>
      <w:r w:rsidR="00112AA6">
        <w:rPr>
          <w:color w:val="000000"/>
          <w:lang w:val="fr-FR"/>
        </w:rPr>
        <w:t xml:space="preserve">prestations </w:t>
      </w:r>
      <w:r w:rsidR="00C70AB0" w:rsidRPr="00BF4F91">
        <w:rPr>
          <w:color w:val="000000"/>
          <w:lang w:val="fr-FR"/>
        </w:rPr>
        <w:t xml:space="preserve">à réaliser </w:t>
      </w:r>
      <w:r w:rsidR="00216352" w:rsidRPr="00BF4F91">
        <w:rPr>
          <w:color w:val="000000"/>
          <w:lang w:val="fr-FR"/>
        </w:rPr>
        <w:t xml:space="preserve">seront rémunérés </w:t>
      </w:r>
      <w:r w:rsidR="00934322" w:rsidRPr="00BF4F91">
        <w:rPr>
          <w:color w:val="000000"/>
          <w:lang w:val="fr-FR"/>
        </w:rPr>
        <w:t>par application des prix suivants :</w:t>
      </w:r>
    </w:p>
    <w:p w14:paraId="37E2FC91" w14:textId="77777777" w:rsidR="00216352" w:rsidRPr="00BF4F91" w:rsidRDefault="00216352" w:rsidP="00216352">
      <w:pPr>
        <w:rPr>
          <w:lang w:val="fr-FR"/>
        </w:rPr>
      </w:pPr>
    </w:p>
    <w:p w14:paraId="0FBD72EA" w14:textId="1BF93E97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12AA6">
        <w:rPr>
          <w:rFonts w:asciiTheme="minorHAnsi" w:hAnsiTheme="minorHAnsi" w:cstheme="minorHAnsi"/>
          <w:sz w:val="20"/>
          <w:szCs w:val="20"/>
        </w:rPr>
      </w:r>
      <w:r w:rsidR="00112AA6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Taux de la TVA :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>……………………………………………………………………………………………………………………….</w:t>
      </w:r>
    </w:p>
    <w:p w14:paraId="71EE2F88" w14:textId="386395FB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12AA6">
        <w:rPr>
          <w:rFonts w:asciiTheme="minorHAnsi" w:hAnsiTheme="minorHAnsi" w:cstheme="minorHAnsi"/>
          <w:sz w:val="20"/>
          <w:szCs w:val="20"/>
        </w:rPr>
      </w:r>
      <w:r w:rsidR="00112AA6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 Montant HT 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………………………………………………………………………………………………………….</w:t>
      </w:r>
    </w:p>
    <w:p w14:paraId="728566DC" w14:textId="669D7039" w:rsidR="00C70AB0" w:rsidRPr="00C70AB0" w:rsidRDefault="00C70AB0" w:rsidP="00216352">
      <w:pPr>
        <w:tabs>
          <w:tab w:val="left" w:pos="426"/>
          <w:tab w:val="left" w:pos="709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12AA6">
        <w:rPr>
          <w:rFonts w:asciiTheme="minorHAnsi" w:hAnsiTheme="minorHAnsi" w:cstheme="minorHAnsi"/>
          <w:sz w:val="20"/>
          <w:szCs w:val="20"/>
        </w:rPr>
      </w:r>
      <w:r w:rsidR="00112AA6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Montant TTC</w:t>
      </w:r>
      <w:r w:rsidRPr="00BF4F91">
        <w:rPr>
          <w:rStyle w:val="Caractresdenotedebasdepage"/>
          <w:rFonts w:asciiTheme="minorHAnsi" w:hAnsiTheme="minorHAnsi" w:cstheme="minorHAnsi"/>
          <w:sz w:val="20"/>
          <w:szCs w:val="20"/>
          <w:lang w:val="fr-FR"/>
        </w:rPr>
        <w:t> 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="00216352"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</w:t>
      </w: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73D435F" w14:textId="2D431C0A" w:rsidR="00EC475E" w:rsidRPr="00925731" w:rsidRDefault="00112AA6" w:rsidP="0092573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112AA6">
        <w:rPr>
          <w:color w:val="000000"/>
          <w:lang w:val="fr-FR"/>
        </w:rPr>
        <w:t>Le marché est conclu à compter de la date de notification du contrat jusqu’au 31/12/2026.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112AA6">
              <w:rPr>
                <w:rFonts w:asciiTheme="minorHAnsi" w:hAnsiTheme="minorHAnsi" w:cstheme="minorHAnsi"/>
                <w:sz w:val="20"/>
                <w:szCs w:val="20"/>
              </w:rPr>
            </w:r>
            <w:r w:rsidR="00112AA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112AA6">
              <w:rPr>
                <w:rFonts w:asciiTheme="minorHAnsi" w:hAnsiTheme="minorHAnsi" w:cstheme="minorHAnsi"/>
                <w:sz w:val="20"/>
                <w:szCs w:val="20"/>
              </w:rPr>
            </w:r>
            <w:r w:rsidR="00112AA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4F00FDCA" w:rsidR="006B51FC" w:rsidRDefault="002E4594" w:rsidP="00112AA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 w:rsidR="00112AA6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112AA6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112AA6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12AA6">
        <w:rPr>
          <w:rFonts w:asciiTheme="minorHAnsi" w:hAnsiTheme="minorHAnsi" w:cstheme="minorHAnsi"/>
          <w:sz w:val="20"/>
          <w:szCs w:val="20"/>
        </w:rPr>
      </w:r>
      <w:r w:rsidR="00112AA6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12AA6">
        <w:rPr>
          <w:rFonts w:asciiTheme="minorHAnsi" w:hAnsiTheme="minorHAnsi" w:cstheme="minorHAnsi"/>
          <w:sz w:val="20"/>
          <w:szCs w:val="20"/>
        </w:rPr>
      </w:r>
      <w:r w:rsidR="00112AA6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112AA6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12AA6">
        <w:rPr>
          <w:rFonts w:asciiTheme="minorHAnsi" w:hAnsiTheme="minorHAnsi" w:cstheme="minorHAnsi"/>
          <w:sz w:val="20"/>
          <w:szCs w:val="20"/>
        </w:rPr>
      </w:r>
      <w:r w:rsidR="00112AA6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12AA6">
        <w:rPr>
          <w:rFonts w:asciiTheme="minorHAnsi" w:hAnsiTheme="minorHAnsi" w:cstheme="minorHAnsi"/>
          <w:sz w:val="20"/>
          <w:szCs w:val="20"/>
        </w:rPr>
      </w:r>
      <w:r w:rsidR="00112AA6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112AA6">
        <w:rPr>
          <w:rFonts w:asciiTheme="minorHAnsi" w:hAnsiTheme="minorHAnsi" w:cstheme="minorHAnsi"/>
          <w:sz w:val="20"/>
          <w:szCs w:val="20"/>
        </w:rPr>
      </w:r>
      <w:r w:rsidR="00112AA6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4094141B" w:rsidR="00EA5E4C" w:rsidRDefault="00112AA6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Prix HT :</w:t>
      </w:r>
    </w:p>
    <w:p w14:paraId="0BD42B3A" w14:textId="65DE1606" w:rsidR="00112AA6" w:rsidRPr="00112AA6" w:rsidRDefault="00112AA6" w:rsidP="00112AA6">
      <w:pPr>
        <w:pStyle w:val="ParagrapheIndent1"/>
        <w:jc w:val="both"/>
        <w:rPr>
          <w:color w:val="000000"/>
          <w:lang w:val="fr-FR"/>
        </w:rPr>
      </w:pPr>
      <w:r w:rsidRPr="00112AA6">
        <w:rPr>
          <w:color w:val="000000"/>
          <w:lang w:val="fr-FR"/>
        </w:rPr>
        <w:t>Prix TTC :</w:t>
      </w: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437D04E9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Signature du </w:t>
      </w:r>
      <w:r w:rsidR="00112AA6">
        <w:rPr>
          <w:color w:val="000000"/>
          <w:lang w:val="fr-FR"/>
        </w:rPr>
        <w:t xml:space="preserve">représentant du </w:t>
      </w:r>
      <w:r w:rsidR="002D03BE" w:rsidRPr="00BF4F91">
        <w:rPr>
          <w:color w:val="000000"/>
          <w:lang w:val="fr-FR"/>
        </w:rPr>
        <w:t>pouvoir adjudicateur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  <w:bookmarkStart w:id="21" w:name="_GoBack"/>
      <w:bookmarkEnd w:id="21"/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F50699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131919F4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112AA6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112AA6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6pt;height:9.6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11001D"/>
    <w:rsid w:val="00112AA6"/>
    <w:rsid w:val="001301DD"/>
    <w:rsid w:val="00131890"/>
    <w:rsid w:val="00216352"/>
    <w:rsid w:val="00277002"/>
    <w:rsid w:val="00277B01"/>
    <w:rsid w:val="002C399A"/>
    <w:rsid w:val="002D03BE"/>
    <w:rsid w:val="002E4594"/>
    <w:rsid w:val="0033722F"/>
    <w:rsid w:val="003F5156"/>
    <w:rsid w:val="00446F5A"/>
    <w:rsid w:val="004A6384"/>
    <w:rsid w:val="004B07C4"/>
    <w:rsid w:val="00524D0B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941FE"/>
    <w:rsid w:val="008C5F46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A220E9"/>
    <w:rsid w:val="00A42778"/>
    <w:rsid w:val="00A52C7F"/>
    <w:rsid w:val="00B31653"/>
    <w:rsid w:val="00B47DEB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4462C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lichon-l1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8BCFE-A097-4AFC-BC34-61874D47F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8</Pages>
  <Words>1184</Words>
  <Characters>8068</Characters>
  <Application>Microsoft Office Word</Application>
  <DocSecurity>0</DocSecurity>
  <Lines>67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PLICHON, Laura</cp:lastModifiedBy>
  <cp:revision>29</cp:revision>
  <dcterms:created xsi:type="dcterms:W3CDTF">2024-07-11T14:33:00Z</dcterms:created>
  <dcterms:modified xsi:type="dcterms:W3CDTF">2025-07-15T13:03:00Z</dcterms:modified>
</cp:coreProperties>
</file>